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882" w:rsidRDefault="00183E76" w:rsidP="00C9288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C9288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C9288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C9288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C9288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C9288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C9288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NCLEX EXAMS</w:t>
      </w:r>
    </w:p>
    <w:p w:rsidR="00C92882" w:rsidRDefault="00183E76" w:rsidP="00C9288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C92882" w:rsidRDefault="00183E76" w:rsidP="00C9288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tutor</w:t>
      </w:r>
    </w:p>
    <w:p w:rsidR="00C92882" w:rsidRDefault="00183E76" w:rsidP="00C9288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of affiliation</w:t>
      </w:r>
    </w:p>
    <w:p w:rsidR="00C92882" w:rsidRDefault="00183E76" w:rsidP="00AA3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AA3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AA3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AA3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AA3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AA3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428DA" w:rsidRPr="00AA3FD0" w:rsidRDefault="00183E76" w:rsidP="00AA3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3FD0">
        <w:rPr>
          <w:rFonts w:ascii="Times New Roman" w:hAnsi="Times New Roman" w:cs="Times New Roman"/>
          <w:sz w:val="24"/>
          <w:szCs w:val="24"/>
        </w:rPr>
        <w:lastRenderedPageBreak/>
        <w:t>NCLEX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3FD0">
        <w:rPr>
          <w:rFonts w:ascii="Times New Roman" w:hAnsi="Times New Roman" w:cs="Times New Roman"/>
          <w:sz w:val="24"/>
          <w:szCs w:val="24"/>
        </w:rPr>
        <w:t>in full means the National Council Licensure Examination, which is a normalized exam that every nursing state board uses to establish</w:t>
      </w:r>
      <w:r w:rsidRPr="00AA3FD0">
        <w:rPr>
          <w:rFonts w:ascii="Times New Roman" w:hAnsi="Times New Roman" w:cs="Times New Roman"/>
          <w:sz w:val="24"/>
          <w:szCs w:val="24"/>
        </w:rPr>
        <w:t xml:space="preserve"> if a candidate is safe to commence their</w:t>
      </w:r>
      <w:r w:rsidRPr="00AA3FD0">
        <w:rPr>
          <w:rFonts w:ascii="Times New Roman" w:hAnsi="Times New Roman" w:cs="Times New Roman"/>
          <w:sz w:val="24"/>
          <w:szCs w:val="24"/>
        </w:rPr>
        <w:t xml:space="preserve"> entry-level nursing practice. </w:t>
      </w:r>
    </w:p>
    <w:p w:rsidR="00264870" w:rsidRPr="00AA3FD0" w:rsidRDefault="00183E76" w:rsidP="00AA3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3FD0">
        <w:rPr>
          <w:rFonts w:ascii="Times New Roman" w:hAnsi="Times New Roman" w:cs="Times New Roman"/>
          <w:sz w:val="24"/>
          <w:szCs w:val="24"/>
        </w:rPr>
        <w:t>From the ATI NCLEX Predictor tests I feel well prepared but due to some weakness have some doubts. Nonetheless, there is still room for advancements since I have a year to sit f</w:t>
      </w:r>
      <w:r w:rsidRPr="00AA3FD0">
        <w:rPr>
          <w:rFonts w:ascii="Times New Roman" w:hAnsi="Times New Roman" w:cs="Times New Roman"/>
          <w:sz w:val="24"/>
          <w:szCs w:val="24"/>
        </w:rPr>
        <w:t>or NCLEX. I recognized the</w:t>
      </w:r>
      <w:r w:rsidRPr="00AA3FD0">
        <w:rPr>
          <w:rFonts w:ascii="Times New Roman" w:hAnsi="Times New Roman" w:cs="Times New Roman"/>
          <w:sz w:val="24"/>
          <w:szCs w:val="24"/>
        </w:rPr>
        <w:t xml:space="preserve"> s</w:t>
      </w:r>
      <w:r w:rsidRPr="00AA3FD0">
        <w:rPr>
          <w:rFonts w:ascii="Times New Roman" w:hAnsi="Times New Roman" w:cs="Times New Roman"/>
          <w:sz w:val="24"/>
          <w:szCs w:val="24"/>
        </w:rPr>
        <w:t>trengths</w:t>
      </w:r>
      <w:r w:rsidRPr="00AA3FD0">
        <w:rPr>
          <w:rFonts w:ascii="Times New Roman" w:hAnsi="Times New Roman" w:cs="Times New Roman"/>
          <w:sz w:val="24"/>
          <w:szCs w:val="24"/>
        </w:rPr>
        <w:t xml:space="preserve"> </w:t>
      </w:r>
      <w:r w:rsidRPr="00AA3FD0">
        <w:rPr>
          <w:rFonts w:ascii="Times New Roman" w:hAnsi="Times New Roman" w:cs="Times New Roman"/>
          <w:sz w:val="24"/>
          <w:szCs w:val="24"/>
        </w:rPr>
        <w:t xml:space="preserve">that I possess </w:t>
      </w:r>
      <w:r w:rsidRPr="00AA3FD0">
        <w:rPr>
          <w:rFonts w:ascii="Times New Roman" w:hAnsi="Times New Roman" w:cs="Times New Roman"/>
          <w:sz w:val="24"/>
          <w:szCs w:val="24"/>
        </w:rPr>
        <w:t>a</w:t>
      </w:r>
      <w:r w:rsidRPr="00AA3FD0">
        <w:rPr>
          <w:rFonts w:ascii="Times New Roman" w:hAnsi="Times New Roman" w:cs="Times New Roman"/>
          <w:sz w:val="24"/>
          <w:szCs w:val="24"/>
        </w:rPr>
        <w:t>re</w:t>
      </w:r>
      <w:r w:rsidRPr="00AA3FD0">
        <w:rPr>
          <w:rFonts w:ascii="Times New Roman" w:hAnsi="Times New Roman" w:cs="Times New Roman"/>
          <w:sz w:val="24"/>
          <w:szCs w:val="24"/>
        </w:rPr>
        <w:t>;</w:t>
      </w:r>
      <w:r w:rsidRPr="00AA3FD0">
        <w:rPr>
          <w:rFonts w:ascii="Times New Roman" w:hAnsi="Times New Roman" w:cs="Times New Roman"/>
          <w:sz w:val="24"/>
          <w:szCs w:val="24"/>
        </w:rPr>
        <w:t xml:space="preserve"> </w:t>
      </w:r>
      <w:r w:rsidRPr="00AA3FD0">
        <w:rPr>
          <w:rFonts w:ascii="Times New Roman" w:hAnsi="Times New Roman" w:cs="Times New Roman"/>
          <w:sz w:val="24"/>
          <w:szCs w:val="24"/>
        </w:rPr>
        <w:t xml:space="preserve">I have studied thoroughly and consistently </w:t>
      </w:r>
      <w:r w:rsidRPr="00AA3FD0">
        <w:rPr>
          <w:rFonts w:ascii="Times New Roman" w:hAnsi="Times New Roman" w:cs="Times New Roman"/>
          <w:sz w:val="24"/>
          <w:szCs w:val="24"/>
        </w:rPr>
        <w:t>throughout my</w:t>
      </w:r>
      <w:r w:rsidRPr="00AA3FD0">
        <w:rPr>
          <w:rFonts w:ascii="Times New Roman" w:hAnsi="Times New Roman" w:cs="Times New Roman"/>
          <w:sz w:val="24"/>
          <w:szCs w:val="24"/>
        </w:rPr>
        <w:t xml:space="preserve"> nursing school.</w:t>
      </w:r>
      <w:r w:rsidRPr="00AA3FD0">
        <w:rPr>
          <w:rFonts w:ascii="Times New Roman" w:hAnsi="Times New Roman" w:cs="Times New Roman"/>
          <w:sz w:val="24"/>
          <w:szCs w:val="24"/>
        </w:rPr>
        <w:t xml:space="preserve"> Therefore, </w:t>
      </w:r>
      <w:r w:rsidRPr="00AA3FD0">
        <w:rPr>
          <w:rFonts w:ascii="Times New Roman" w:hAnsi="Times New Roman" w:cs="Times New Roman"/>
          <w:sz w:val="24"/>
          <w:szCs w:val="24"/>
        </w:rPr>
        <w:t>have</w:t>
      </w:r>
      <w:r w:rsidRPr="00AA3FD0">
        <w:rPr>
          <w:rFonts w:ascii="Times New Roman" w:hAnsi="Times New Roman" w:cs="Times New Roman"/>
          <w:sz w:val="24"/>
          <w:szCs w:val="24"/>
        </w:rPr>
        <w:t xml:space="preserve"> vast knowledge that</w:t>
      </w:r>
      <w:r w:rsidRPr="00AA3FD0">
        <w:rPr>
          <w:rFonts w:ascii="Times New Roman" w:hAnsi="Times New Roman" w:cs="Times New Roman"/>
          <w:sz w:val="24"/>
          <w:szCs w:val="24"/>
        </w:rPr>
        <w:t xml:space="preserve"> will</w:t>
      </w:r>
      <w:r w:rsidRPr="00AA3FD0">
        <w:rPr>
          <w:rFonts w:ascii="Times New Roman" w:hAnsi="Times New Roman" w:cs="Times New Roman"/>
          <w:sz w:val="24"/>
          <w:szCs w:val="24"/>
        </w:rPr>
        <w:t xml:space="preserve"> </w:t>
      </w:r>
      <w:r w:rsidRPr="00AA3FD0">
        <w:rPr>
          <w:rFonts w:ascii="Times New Roman" w:hAnsi="Times New Roman" w:cs="Times New Roman"/>
          <w:sz w:val="24"/>
          <w:szCs w:val="24"/>
        </w:rPr>
        <w:t>prove</w:t>
      </w:r>
      <w:r w:rsidRPr="00AA3FD0">
        <w:rPr>
          <w:rFonts w:ascii="Times New Roman" w:hAnsi="Times New Roman" w:cs="Times New Roman"/>
          <w:sz w:val="24"/>
          <w:szCs w:val="24"/>
        </w:rPr>
        <w:t xml:space="preserve"> useful when </w:t>
      </w:r>
      <w:r w:rsidRPr="00AA3FD0">
        <w:rPr>
          <w:rFonts w:ascii="Times New Roman" w:hAnsi="Times New Roman" w:cs="Times New Roman"/>
          <w:sz w:val="24"/>
          <w:szCs w:val="24"/>
        </w:rPr>
        <w:t xml:space="preserve">encountering frequent questions and concepts. Another advantage </w:t>
      </w:r>
      <w:r w:rsidRPr="00AA3FD0">
        <w:rPr>
          <w:rFonts w:ascii="Times New Roman" w:hAnsi="Times New Roman" w:cs="Times New Roman"/>
          <w:sz w:val="24"/>
          <w:szCs w:val="24"/>
        </w:rPr>
        <w:t>i</w:t>
      </w:r>
      <w:r w:rsidRPr="00AA3FD0">
        <w:rPr>
          <w:rFonts w:ascii="Times New Roman" w:hAnsi="Times New Roman" w:cs="Times New Roman"/>
          <w:sz w:val="24"/>
          <w:szCs w:val="24"/>
        </w:rPr>
        <w:t>s I</w:t>
      </w:r>
      <w:r w:rsidRPr="00AA3FD0">
        <w:rPr>
          <w:rFonts w:ascii="Times New Roman" w:hAnsi="Times New Roman" w:cs="Times New Roman"/>
          <w:sz w:val="24"/>
          <w:szCs w:val="24"/>
        </w:rPr>
        <w:t xml:space="preserve"> </w:t>
      </w:r>
      <w:r w:rsidRPr="00AA3FD0">
        <w:rPr>
          <w:rFonts w:ascii="Times New Roman" w:hAnsi="Times New Roman" w:cs="Times New Roman"/>
          <w:sz w:val="24"/>
          <w:szCs w:val="24"/>
        </w:rPr>
        <w:t>have</w:t>
      </w:r>
      <w:r w:rsidRPr="00AA3FD0">
        <w:rPr>
          <w:rFonts w:ascii="Times New Roman" w:hAnsi="Times New Roman" w:cs="Times New Roman"/>
          <w:sz w:val="24"/>
          <w:szCs w:val="24"/>
        </w:rPr>
        <w:t xml:space="preserve"> invested quality study and </w:t>
      </w:r>
      <w:r w:rsidRPr="00AA3FD0">
        <w:rPr>
          <w:rFonts w:ascii="Times New Roman" w:hAnsi="Times New Roman" w:cs="Times New Roman"/>
          <w:sz w:val="24"/>
          <w:szCs w:val="24"/>
        </w:rPr>
        <w:t>time in preparation for NCLEX through various online platforms that offer free prac</w:t>
      </w:r>
      <w:r w:rsidRPr="00AA3FD0">
        <w:rPr>
          <w:rFonts w:ascii="Times New Roman" w:hAnsi="Times New Roman" w:cs="Times New Roman"/>
          <w:sz w:val="24"/>
          <w:szCs w:val="24"/>
        </w:rPr>
        <w:t>tice test</w:t>
      </w:r>
      <w:r w:rsidRPr="00AA3FD0">
        <w:rPr>
          <w:rFonts w:ascii="Times New Roman" w:hAnsi="Times New Roman" w:cs="Times New Roman"/>
          <w:sz w:val="24"/>
          <w:szCs w:val="24"/>
        </w:rPr>
        <w:t>s and study resources</w:t>
      </w:r>
      <w:r w:rsidRPr="00AA3FD0">
        <w:rPr>
          <w:rFonts w:ascii="Times New Roman" w:hAnsi="Times New Roman" w:cs="Times New Roman"/>
          <w:sz w:val="24"/>
          <w:szCs w:val="24"/>
        </w:rPr>
        <w:t xml:space="preserve"> such as ATI NCLEX </w:t>
      </w:r>
      <w:r w:rsidR="00F24091" w:rsidRPr="00AA3FD0">
        <w:rPr>
          <w:rFonts w:ascii="Times New Roman" w:hAnsi="Times New Roman" w:cs="Times New Roman"/>
          <w:sz w:val="24"/>
          <w:szCs w:val="24"/>
        </w:rPr>
        <w:t>Predictor. Thereby</w:t>
      </w:r>
      <w:r w:rsidRPr="00AA3FD0">
        <w:rPr>
          <w:rFonts w:ascii="Times New Roman" w:hAnsi="Times New Roman" w:cs="Times New Roman"/>
          <w:sz w:val="24"/>
          <w:szCs w:val="24"/>
        </w:rPr>
        <w:t>, I</w:t>
      </w:r>
      <w:r w:rsidRPr="00AA3FD0">
        <w:rPr>
          <w:rFonts w:ascii="Times New Roman" w:hAnsi="Times New Roman" w:cs="Times New Roman"/>
          <w:sz w:val="24"/>
          <w:szCs w:val="24"/>
        </w:rPr>
        <w:t xml:space="preserve"> can </w:t>
      </w:r>
      <w:r w:rsidRPr="00AA3FD0">
        <w:rPr>
          <w:rFonts w:ascii="Times New Roman" w:hAnsi="Times New Roman" w:cs="Times New Roman"/>
          <w:sz w:val="24"/>
          <w:szCs w:val="24"/>
        </w:rPr>
        <w:t>familiarize</w:t>
      </w:r>
      <w:r w:rsidRPr="00AA3FD0">
        <w:rPr>
          <w:rFonts w:ascii="Times New Roman" w:hAnsi="Times New Roman" w:cs="Times New Roman"/>
          <w:sz w:val="24"/>
          <w:szCs w:val="24"/>
        </w:rPr>
        <w:t xml:space="preserve"> and </w:t>
      </w:r>
      <w:r w:rsidRPr="00AA3FD0">
        <w:rPr>
          <w:rFonts w:ascii="Times New Roman" w:hAnsi="Times New Roman" w:cs="Times New Roman"/>
          <w:sz w:val="24"/>
          <w:szCs w:val="24"/>
        </w:rPr>
        <w:t>sharpen</w:t>
      </w:r>
      <w:r w:rsidRPr="00AA3FD0">
        <w:rPr>
          <w:rFonts w:ascii="Times New Roman" w:hAnsi="Times New Roman" w:cs="Times New Roman"/>
          <w:sz w:val="24"/>
          <w:szCs w:val="24"/>
        </w:rPr>
        <w:t xml:space="preserve"> myself</w:t>
      </w:r>
      <w:r w:rsidRPr="00AA3FD0">
        <w:rPr>
          <w:rFonts w:ascii="Times New Roman" w:hAnsi="Times New Roman" w:cs="Times New Roman"/>
          <w:sz w:val="24"/>
          <w:szCs w:val="24"/>
        </w:rPr>
        <w:t xml:space="preserve"> with NCLEX exam format</w:t>
      </w:r>
      <w:r w:rsidRPr="00AA3FD0">
        <w:rPr>
          <w:rFonts w:ascii="Times New Roman" w:hAnsi="Times New Roman" w:cs="Times New Roman"/>
          <w:sz w:val="24"/>
          <w:szCs w:val="24"/>
        </w:rPr>
        <w:t xml:space="preserve"> such as Computerized Adaptive Testing</w:t>
      </w:r>
      <w:r w:rsidRPr="00AA3FD0">
        <w:rPr>
          <w:rFonts w:ascii="Times New Roman" w:hAnsi="Times New Roman" w:cs="Times New Roman"/>
          <w:sz w:val="24"/>
          <w:szCs w:val="24"/>
        </w:rPr>
        <w:t xml:space="preserve">. </w:t>
      </w:r>
      <w:r w:rsidRPr="00AA3FD0">
        <w:rPr>
          <w:rFonts w:ascii="Times New Roman" w:hAnsi="Times New Roman" w:cs="Times New Roman"/>
          <w:sz w:val="24"/>
          <w:szCs w:val="24"/>
        </w:rPr>
        <w:t xml:space="preserve">Also, I </w:t>
      </w:r>
      <w:r w:rsidRPr="00AA3FD0">
        <w:rPr>
          <w:rFonts w:ascii="Times New Roman" w:hAnsi="Times New Roman" w:cs="Times New Roman"/>
          <w:sz w:val="24"/>
          <w:szCs w:val="24"/>
        </w:rPr>
        <w:t>have</w:t>
      </w:r>
      <w:r w:rsidRPr="00AA3FD0">
        <w:rPr>
          <w:rFonts w:ascii="Times New Roman" w:hAnsi="Times New Roman" w:cs="Times New Roman"/>
          <w:sz w:val="24"/>
          <w:szCs w:val="24"/>
        </w:rPr>
        <w:t xml:space="preserve"> the right mind </w:t>
      </w:r>
      <w:r w:rsidRPr="00AA3FD0">
        <w:rPr>
          <w:rFonts w:ascii="Times New Roman" w:hAnsi="Times New Roman" w:cs="Times New Roman"/>
          <w:sz w:val="24"/>
          <w:szCs w:val="24"/>
        </w:rPr>
        <w:t>frame t</w:t>
      </w:r>
      <w:r w:rsidRPr="00AA3FD0">
        <w:rPr>
          <w:rFonts w:ascii="Times New Roman" w:hAnsi="Times New Roman" w:cs="Times New Roman"/>
          <w:sz w:val="24"/>
          <w:szCs w:val="24"/>
        </w:rPr>
        <w:t xml:space="preserve">hat is I </w:t>
      </w:r>
      <w:r w:rsidRPr="00AA3FD0">
        <w:rPr>
          <w:rFonts w:ascii="Times New Roman" w:hAnsi="Times New Roman" w:cs="Times New Roman"/>
          <w:sz w:val="24"/>
          <w:szCs w:val="24"/>
        </w:rPr>
        <w:t>do</w:t>
      </w:r>
      <w:r w:rsidRPr="00AA3FD0">
        <w:rPr>
          <w:rFonts w:ascii="Times New Roman" w:hAnsi="Times New Roman" w:cs="Times New Roman"/>
          <w:sz w:val="24"/>
          <w:szCs w:val="24"/>
        </w:rPr>
        <w:t xml:space="preserve">n't view NCLEX as an obstruction </w:t>
      </w:r>
      <w:r w:rsidRPr="00AA3FD0">
        <w:rPr>
          <w:rFonts w:ascii="Times New Roman" w:hAnsi="Times New Roman" w:cs="Times New Roman"/>
          <w:sz w:val="24"/>
          <w:szCs w:val="24"/>
        </w:rPr>
        <w:t>since that</w:t>
      </w:r>
      <w:r w:rsidRPr="00AA3FD0">
        <w:rPr>
          <w:rFonts w:ascii="Times New Roman" w:hAnsi="Times New Roman" w:cs="Times New Roman"/>
          <w:sz w:val="24"/>
          <w:szCs w:val="24"/>
        </w:rPr>
        <w:t xml:space="preserve"> </w:t>
      </w:r>
      <w:r w:rsidRPr="00AA3FD0">
        <w:rPr>
          <w:rFonts w:ascii="Times New Roman" w:hAnsi="Times New Roman" w:cs="Times New Roman"/>
          <w:sz w:val="24"/>
          <w:szCs w:val="24"/>
        </w:rPr>
        <w:t>will</w:t>
      </w:r>
      <w:r w:rsidRPr="00AA3FD0">
        <w:rPr>
          <w:rFonts w:ascii="Times New Roman" w:hAnsi="Times New Roman" w:cs="Times New Roman"/>
          <w:sz w:val="24"/>
          <w:szCs w:val="24"/>
        </w:rPr>
        <w:t xml:space="preserve"> </w:t>
      </w:r>
      <w:r w:rsidRPr="00AA3FD0">
        <w:rPr>
          <w:rFonts w:ascii="Times New Roman" w:hAnsi="Times New Roman" w:cs="Times New Roman"/>
          <w:sz w:val="24"/>
          <w:szCs w:val="24"/>
        </w:rPr>
        <w:t>only increase anxiety</w:t>
      </w:r>
      <w:r w:rsidRPr="00AA3FD0">
        <w:rPr>
          <w:rFonts w:ascii="Times New Roman" w:hAnsi="Times New Roman" w:cs="Times New Roman"/>
          <w:sz w:val="24"/>
          <w:szCs w:val="24"/>
        </w:rPr>
        <w:t xml:space="preserve">. Instead, I </w:t>
      </w:r>
      <w:r w:rsidRPr="00AA3FD0">
        <w:rPr>
          <w:rFonts w:ascii="Times New Roman" w:hAnsi="Times New Roman" w:cs="Times New Roman"/>
          <w:sz w:val="24"/>
          <w:szCs w:val="24"/>
        </w:rPr>
        <w:t>look</w:t>
      </w:r>
      <w:r w:rsidRPr="00AA3FD0">
        <w:rPr>
          <w:rFonts w:ascii="Times New Roman" w:hAnsi="Times New Roman" w:cs="Times New Roman"/>
          <w:sz w:val="24"/>
          <w:szCs w:val="24"/>
        </w:rPr>
        <w:t xml:space="preserve"> at it as an opportunity to prove</w:t>
      </w:r>
      <w:r w:rsidRPr="00AA3FD0">
        <w:rPr>
          <w:rFonts w:ascii="Times New Roman" w:hAnsi="Times New Roman" w:cs="Times New Roman"/>
          <w:sz w:val="24"/>
          <w:szCs w:val="24"/>
        </w:rPr>
        <w:t xml:space="preserve"> to</w:t>
      </w:r>
      <w:r w:rsidRPr="00AA3FD0">
        <w:rPr>
          <w:rFonts w:ascii="Times New Roman" w:hAnsi="Times New Roman" w:cs="Times New Roman"/>
          <w:sz w:val="24"/>
          <w:szCs w:val="24"/>
        </w:rPr>
        <w:t xml:space="preserve"> the nursing fraternity and myself what I know.</w:t>
      </w:r>
      <w:r w:rsidRPr="00AA3FD0">
        <w:rPr>
          <w:rFonts w:ascii="Times New Roman" w:hAnsi="Times New Roman" w:cs="Times New Roman"/>
          <w:sz w:val="24"/>
          <w:szCs w:val="24"/>
        </w:rPr>
        <w:t xml:space="preserve"> As NCLEX</w:t>
      </w:r>
      <w:r w:rsidRPr="00AA3FD0">
        <w:rPr>
          <w:rFonts w:ascii="Times New Roman" w:hAnsi="Times New Roman" w:cs="Times New Roman"/>
          <w:sz w:val="24"/>
          <w:szCs w:val="24"/>
        </w:rPr>
        <w:t xml:space="preserve"> </w:t>
      </w:r>
      <w:r w:rsidRPr="00AA3FD0">
        <w:rPr>
          <w:rFonts w:ascii="Times New Roman" w:hAnsi="Times New Roman" w:cs="Times New Roman"/>
          <w:sz w:val="24"/>
          <w:szCs w:val="24"/>
        </w:rPr>
        <w:t xml:space="preserve">exams test </w:t>
      </w:r>
      <w:r w:rsidRPr="00AA3FD0">
        <w:rPr>
          <w:rFonts w:ascii="Times New Roman" w:hAnsi="Times New Roman" w:cs="Times New Roman"/>
          <w:sz w:val="24"/>
          <w:szCs w:val="24"/>
        </w:rPr>
        <w:t xml:space="preserve">the capability to analyze and apply </w:t>
      </w:r>
      <w:r w:rsidRPr="00AA3FD0">
        <w:rPr>
          <w:rFonts w:ascii="Times New Roman" w:hAnsi="Times New Roman" w:cs="Times New Roman"/>
          <w:sz w:val="24"/>
          <w:szCs w:val="24"/>
        </w:rPr>
        <w:t>situations using the knowledge I have concerning the nursing judgments faced in the real world.</w:t>
      </w:r>
      <w:r w:rsidRPr="00AA3FD0">
        <w:rPr>
          <w:rFonts w:ascii="Times New Roman" w:hAnsi="Times New Roman" w:cs="Times New Roman"/>
          <w:sz w:val="24"/>
          <w:szCs w:val="24"/>
        </w:rPr>
        <w:t xml:space="preserve"> Lastly, I</w:t>
      </w:r>
      <w:r w:rsidRPr="00AA3FD0">
        <w:rPr>
          <w:rFonts w:ascii="Times New Roman" w:hAnsi="Times New Roman" w:cs="Times New Roman"/>
          <w:sz w:val="24"/>
          <w:szCs w:val="24"/>
        </w:rPr>
        <w:t xml:space="preserve"> </w:t>
      </w:r>
      <w:r w:rsidRPr="00AA3FD0">
        <w:rPr>
          <w:rFonts w:ascii="Times New Roman" w:hAnsi="Times New Roman" w:cs="Times New Roman"/>
          <w:sz w:val="24"/>
          <w:szCs w:val="24"/>
        </w:rPr>
        <w:t>use</w:t>
      </w:r>
      <w:r w:rsidRPr="00AA3FD0">
        <w:rPr>
          <w:rFonts w:ascii="Times New Roman" w:hAnsi="Times New Roman" w:cs="Times New Roman"/>
          <w:sz w:val="24"/>
          <w:szCs w:val="24"/>
        </w:rPr>
        <w:t xml:space="preserve"> test </w:t>
      </w:r>
      <w:r w:rsidRPr="00AA3FD0">
        <w:rPr>
          <w:rFonts w:ascii="Times New Roman" w:hAnsi="Times New Roman" w:cs="Times New Roman"/>
          <w:sz w:val="24"/>
          <w:szCs w:val="24"/>
        </w:rPr>
        <w:t>plans from the National Council of State Boards of Nursing because they</w:t>
      </w:r>
      <w:r w:rsidRPr="00AA3FD0">
        <w:rPr>
          <w:rFonts w:ascii="Times New Roman" w:hAnsi="Times New Roman" w:cs="Times New Roman"/>
          <w:sz w:val="24"/>
          <w:szCs w:val="24"/>
        </w:rPr>
        <w:t xml:space="preserve"> serve</w:t>
      </w:r>
      <w:r w:rsidRPr="00AA3FD0">
        <w:rPr>
          <w:rFonts w:ascii="Times New Roman" w:hAnsi="Times New Roman" w:cs="Times New Roman"/>
          <w:sz w:val="24"/>
          <w:szCs w:val="24"/>
        </w:rPr>
        <w:t xml:space="preserve"> as a blueprint to the content outline </w:t>
      </w:r>
      <w:r w:rsidRPr="00AA3FD0">
        <w:rPr>
          <w:rFonts w:ascii="Times New Roman" w:hAnsi="Times New Roman" w:cs="Times New Roman"/>
          <w:sz w:val="24"/>
          <w:szCs w:val="24"/>
        </w:rPr>
        <w:t>of what</w:t>
      </w:r>
      <w:r w:rsidRPr="00AA3FD0">
        <w:rPr>
          <w:rFonts w:ascii="Times New Roman" w:hAnsi="Times New Roman" w:cs="Times New Roman"/>
          <w:sz w:val="24"/>
          <w:szCs w:val="24"/>
        </w:rPr>
        <w:t xml:space="preserve"> will be tested.</w:t>
      </w:r>
    </w:p>
    <w:p w:rsidR="00264870" w:rsidRPr="00AA3FD0" w:rsidRDefault="00183E76" w:rsidP="00AA3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3FD0">
        <w:rPr>
          <w:rFonts w:ascii="Times New Roman" w:hAnsi="Times New Roman" w:cs="Times New Roman"/>
          <w:sz w:val="24"/>
          <w:szCs w:val="24"/>
        </w:rPr>
        <w:t>The major weakness</w:t>
      </w:r>
      <w:r w:rsidRPr="00AA3FD0">
        <w:rPr>
          <w:rFonts w:ascii="Times New Roman" w:hAnsi="Times New Roman" w:cs="Times New Roman"/>
          <w:sz w:val="24"/>
          <w:szCs w:val="24"/>
        </w:rPr>
        <w:t xml:space="preserve"> was the eager to utilize time maximally. Consequently, I did not take or incorporated short breaks that strained my brain leading to spending a lot of time trying to remember and think. Second, was the level three</w:t>
      </w:r>
      <w:r w:rsidRPr="00AA3FD0">
        <w:rPr>
          <w:rFonts w:ascii="Times New Roman" w:hAnsi="Times New Roman" w:cs="Times New Roman"/>
          <w:sz w:val="24"/>
          <w:szCs w:val="24"/>
        </w:rPr>
        <w:t xml:space="preserve"> which was the hardest because they requir</w:t>
      </w:r>
      <w:r w:rsidRPr="00AA3FD0">
        <w:rPr>
          <w:rFonts w:ascii="Times New Roman" w:hAnsi="Times New Roman" w:cs="Times New Roman"/>
          <w:sz w:val="24"/>
          <w:szCs w:val="24"/>
        </w:rPr>
        <w:t>ed facts, rul</w:t>
      </w:r>
      <w:r w:rsidRPr="00AA3FD0">
        <w:rPr>
          <w:rFonts w:ascii="Times New Roman" w:hAnsi="Times New Roman" w:cs="Times New Roman"/>
          <w:sz w:val="24"/>
          <w:szCs w:val="24"/>
        </w:rPr>
        <w:t>es, and processes to answer them</w:t>
      </w:r>
      <w:r w:rsidRPr="00AA3FD0">
        <w:rPr>
          <w:rFonts w:ascii="Times New Roman" w:hAnsi="Times New Roman" w:cs="Times New Roman"/>
          <w:sz w:val="24"/>
          <w:szCs w:val="24"/>
        </w:rPr>
        <w:t xml:space="preserve">. It was a challenge to me considering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AA3FD0">
        <w:rPr>
          <w:rFonts w:ascii="Times New Roman" w:hAnsi="Times New Roman" w:cs="Times New Roman"/>
          <w:sz w:val="24"/>
          <w:szCs w:val="24"/>
        </w:rPr>
        <w:t xml:space="preserve">lack of breaks that aided in distortion of facts due to stress. </w:t>
      </w:r>
    </w:p>
    <w:p w:rsidR="00264870" w:rsidRPr="00AA3FD0" w:rsidRDefault="00183E76" w:rsidP="00AA3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3FD0">
        <w:rPr>
          <w:rFonts w:ascii="Times New Roman" w:hAnsi="Times New Roman" w:cs="Times New Roman"/>
          <w:sz w:val="24"/>
          <w:szCs w:val="24"/>
        </w:rPr>
        <w:lastRenderedPageBreak/>
        <w:t>The psychosocial integrity topic was a challenge as it focuses on my ability to cope with stresse</w:t>
      </w:r>
      <w:r w:rsidRPr="00AA3FD0">
        <w:rPr>
          <w:rFonts w:ascii="Times New Roman" w:hAnsi="Times New Roman" w:cs="Times New Roman"/>
          <w:sz w:val="24"/>
          <w:szCs w:val="24"/>
        </w:rPr>
        <w:t xml:space="preserve">s associated with nurses. I quickly succumb to </w:t>
      </w:r>
      <w:r w:rsidRPr="00AA3FD0">
        <w:rPr>
          <w:rFonts w:ascii="Times New Roman" w:hAnsi="Times New Roman" w:cs="Times New Roman"/>
          <w:sz w:val="24"/>
          <w:szCs w:val="24"/>
        </w:rPr>
        <w:t xml:space="preserve">pressures as a result of failure to take a </w:t>
      </w:r>
      <w:r w:rsidR="00F24091" w:rsidRPr="00AA3FD0">
        <w:rPr>
          <w:rFonts w:ascii="Times New Roman" w:hAnsi="Times New Roman" w:cs="Times New Roman"/>
          <w:sz w:val="24"/>
          <w:szCs w:val="24"/>
        </w:rPr>
        <w:t>rest. Due</w:t>
      </w:r>
      <w:r w:rsidRPr="00AA3FD0">
        <w:rPr>
          <w:rFonts w:ascii="Times New Roman" w:hAnsi="Times New Roman" w:cs="Times New Roman"/>
          <w:sz w:val="24"/>
          <w:szCs w:val="24"/>
        </w:rPr>
        <w:t xml:space="preserve"> to that inner drive to continually push myself the extra mile</w:t>
      </w:r>
      <w:r w:rsidRPr="00AA3FD0">
        <w:rPr>
          <w:rFonts w:ascii="Times New Roman" w:hAnsi="Times New Roman" w:cs="Times New Roman"/>
          <w:sz w:val="24"/>
          <w:szCs w:val="24"/>
        </w:rPr>
        <w:t xml:space="preserve"> or until I burn out</w:t>
      </w:r>
      <w:r w:rsidRPr="00AA3FD0">
        <w:rPr>
          <w:rFonts w:ascii="Times New Roman" w:hAnsi="Times New Roman" w:cs="Times New Roman"/>
          <w:sz w:val="24"/>
          <w:szCs w:val="24"/>
        </w:rPr>
        <w:t>.</w:t>
      </w:r>
    </w:p>
    <w:p w:rsidR="00264870" w:rsidRPr="00AA3FD0" w:rsidRDefault="00183E76" w:rsidP="00AA3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3FD0">
        <w:rPr>
          <w:rFonts w:ascii="Times New Roman" w:hAnsi="Times New Roman" w:cs="Times New Roman"/>
          <w:sz w:val="24"/>
          <w:szCs w:val="24"/>
        </w:rPr>
        <w:t>The topics that I had confidence in</w:t>
      </w:r>
      <w:r w:rsidRPr="00AA3FD0">
        <w:rPr>
          <w:rFonts w:ascii="Times New Roman" w:hAnsi="Times New Roman" w:cs="Times New Roman"/>
          <w:sz w:val="24"/>
          <w:szCs w:val="24"/>
        </w:rPr>
        <w:t xml:space="preserve"> </w:t>
      </w:r>
      <w:r w:rsidRPr="00AA3FD0">
        <w:rPr>
          <w:rFonts w:ascii="Times New Roman" w:hAnsi="Times New Roman" w:cs="Times New Roman"/>
          <w:sz w:val="24"/>
          <w:szCs w:val="24"/>
        </w:rPr>
        <w:t xml:space="preserve">them </w:t>
      </w:r>
      <w:r w:rsidRPr="00AA3FD0">
        <w:rPr>
          <w:rFonts w:ascii="Times New Roman" w:hAnsi="Times New Roman" w:cs="Times New Roman"/>
          <w:sz w:val="24"/>
          <w:szCs w:val="24"/>
        </w:rPr>
        <w:t xml:space="preserve">were </w:t>
      </w:r>
      <w:r w:rsidRPr="00AA3FD0">
        <w:rPr>
          <w:rFonts w:ascii="Times New Roman" w:hAnsi="Times New Roman" w:cs="Times New Roman"/>
          <w:sz w:val="24"/>
          <w:szCs w:val="24"/>
        </w:rPr>
        <w:t>in realms of; health</w:t>
      </w:r>
      <w:r w:rsidRPr="00AA3FD0">
        <w:rPr>
          <w:rFonts w:ascii="Times New Roman" w:hAnsi="Times New Roman" w:cs="Times New Roman"/>
          <w:sz w:val="24"/>
          <w:szCs w:val="24"/>
        </w:rPr>
        <w:t xml:space="preserve"> maintenance and promotion that focuses on preventative </w:t>
      </w:r>
      <w:r w:rsidRPr="00AA3FD0">
        <w:rPr>
          <w:rFonts w:ascii="Times New Roman" w:hAnsi="Times New Roman" w:cs="Times New Roman"/>
          <w:sz w:val="24"/>
          <w:szCs w:val="24"/>
        </w:rPr>
        <w:t>healthcare; safe</w:t>
      </w:r>
      <w:r w:rsidRPr="00AA3FD0">
        <w:rPr>
          <w:rFonts w:ascii="Times New Roman" w:hAnsi="Times New Roman" w:cs="Times New Roman"/>
          <w:sz w:val="24"/>
          <w:szCs w:val="24"/>
        </w:rPr>
        <w:t xml:space="preserve"> environmental effective care that involves maintaining hygiene and infection </w:t>
      </w:r>
      <w:r w:rsidRPr="00AA3FD0">
        <w:rPr>
          <w:rFonts w:ascii="Times New Roman" w:hAnsi="Times New Roman" w:cs="Times New Roman"/>
          <w:sz w:val="24"/>
          <w:szCs w:val="24"/>
        </w:rPr>
        <w:t>controls; and</w:t>
      </w:r>
      <w:r w:rsidRPr="00AA3FD0">
        <w:rPr>
          <w:rFonts w:ascii="Times New Roman" w:hAnsi="Times New Roman" w:cs="Times New Roman"/>
          <w:sz w:val="24"/>
          <w:szCs w:val="24"/>
        </w:rPr>
        <w:t xml:space="preserve"> physiological integrity which deals with my capability to properly </w:t>
      </w:r>
      <w:r w:rsidRPr="00AA3FD0">
        <w:rPr>
          <w:rFonts w:ascii="Times New Roman" w:hAnsi="Times New Roman" w:cs="Times New Roman"/>
          <w:sz w:val="24"/>
          <w:szCs w:val="24"/>
        </w:rPr>
        <w:t>deliver nursing care.</w:t>
      </w:r>
    </w:p>
    <w:p w:rsidR="00264870" w:rsidRPr="00AA3FD0" w:rsidRDefault="00183E76" w:rsidP="00AA3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3FD0">
        <w:rPr>
          <w:rFonts w:ascii="Times New Roman" w:hAnsi="Times New Roman" w:cs="Times New Roman"/>
          <w:sz w:val="24"/>
          <w:szCs w:val="24"/>
        </w:rPr>
        <w:t xml:space="preserve"> I </w:t>
      </w:r>
      <w:r w:rsidRPr="00AA3FD0">
        <w:rPr>
          <w:rFonts w:ascii="Times New Roman" w:hAnsi="Times New Roman" w:cs="Times New Roman"/>
          <w:sz w:val="24"/>
          <w:szCs w:val="24"/>
        </w:rPr>
        <w:t>will increase</w:t>
      </w:r>
      <w:r w:rsidRPr="00AA3FD0">
        <w:rPr>
          <w:rFonts w:ascii="Times New Roman" w:hAnsi="Times New Roman" w:cs="Times New Roman"/>
          <w:sz w:val="24"/>
          <w:szCs w:val="24"/>
        </w:rPr>
        <w:t xml:space="preserve"> </w:t>
      </w:r>
      <w:r w:rsidRPr="00AA3FD0">
        <w:rPr>
          <w:rFonts w:ascii="Times New Roman" w:hAnsi="Times New Roman" w:cs="Times New Roman"/>
          <w:sz w:val="24"/>
          <w:szCs w:val="24"/>
        </w:rPr>
        <w:t xml:space="preserve">my knowledge in the psychosocial integrity </w:t>
      </w:r>
      <w:r w:rsidRPr="00AA3FD0">
        <w:rPr>
          <w:rFonts w:ascii="Times New Roman" w:hAnsi="Times New Roman" w:cs="Times New Roman"/>
          <w:sz w:val="24"/>
          <w:szCs w:val="24"/>
        </w:rPr>
        <w:t>.</w:t>
      </w:r>
      <w:r w:rsidRPr="00AA3FD0">
        <w:rPr>
          <w:rFonts w:ascii="Times New Roman" w:hAnsi="Times New Roman" w:cs="Times New Roman"/>
          <w:sz w:val="24"/>
          <w:szCs w:val="24"/>
        </w:rPr>
        <w:t>which was</w:t>
      </w:r>
      <w:r w:rsidRPr="00AA3FD0">
        <w:rPr>
          <w:rFonts w:ascii="Times New Roman" w:hAnsi="Times New Roman" w:cs="Times New Roman"/>
          <w:sz w:val="24"/>
          <w:szCs w:val="24"/>
        </w:rPr>
        <w:t xml:space="preserve"> challenging</w:t>
      </w:r>
      <w:r w:rsidRPr="00AA3FD0">
        <w:rPr>
          <w:rFonts w:ascii="Times New Roman" w:hAnsi="Times New Roman" w:cs="Times New Roman"/>
          <w:sz w:val="24"/>
          <w:szCs w:val="24"/>
        </w:rPr>
        <w:t xml:space="preserve"> is</w:t>
      </w:r>
      <w:r w:rsidRPr="00AA3FD0">
        <w:rPr>
          <w:rFonts w:ascii="Times New Roman" w:hAnsi="Times New Roman" w:cs="Times New Roman"/>
          <w:sz w:val="24"/>
          <w:szCs w:val="24"/>
        </w:rPr>
        <w:t xml:space="preserve"> by</w:t>
      </w:r>
      <w:r w:rsidRPr="00AA3FD0">
        <w:rPr>
          <w:rFonts w:ascii="Times New Roman" w:hAnsi="Times New Roman" w:cs="Times New Roman"/>
          <w:sz w:val="24"/>
          <w:szCs w:val="24"/>
        </w:rPr>
        <w:t xml:space="preserve"> </w:t>
      </w:r>
      <w:r w:rsidR="00F24091" w:rsidRPr="00AA3FD0">
        <w:rPr>
          <w:rFonts w:ascii="Times New Roman" w:hAnsi="Times New Roman" w:cs="Times New Roman"/>
          <w:sz w:val="24"/>
          <w:szCs w:val="24"/>
        </w:rPr>
        <w:t>practicing</w:t>
      </w:r>
      <w:r w:rsidRPr="00AA3FD0">
        <w:rPr>
          <w:rFonts w:ascii="Times New Roman" w:hAnsi="Times New Roman" w:cs="Times New Roman"/>
          <w:sz w:val="24"/>
          <w:szCs w:val="24"/>
        </w:rPr>
        <w:t xml:space="preserve"> more q</w:t>
      </w:r>
      <w:r w:rsidRPr="00AA3FD0">
        <w:rPr>
          <w:rFonts w:ascii="Times New Roman" w:hAnsi="Times New Roman" w:cs="Times New Roman"/>
          <w:sz w:val="24"/>
          <w:szCs w:val="24"/>
        </w:rPr>
        <w:t>uestions from the related field</w:t>
      </w:r>
      <w:r w:rsidRPr="00AA3FD0">
        <w:rPr>
          <w:rFonts w:ascii="Times New Roman" w:hAnsi="Times New Roman" w:cs="Times New Roman"/>
          <w:sz w:val="24"/>
          <w:szCs w:val="24"/>
        </w:rPr>
        <w:t xml:space="preserve"> through use </w:t>
      </w:r>
      <w:r w:rsidRPr="00AA3FD0">
        <w:rPr>
          <w:rFonts w:ascii="Times New Roman" w:hAnsi="Times New Roman" w:cs="Times New Roman"/>
          <w:sz w:val="24"/>
          <w:szCs w:val="24"/>
        </w:rPr>
        <w:t>educational training and learning tools, for instance, NCLEX-RN Exam Prep</w:t>
      </w:r>
      <w:r w:rsidRPr="00AA3FD0">
        <w:rPr>
          <w:rFonts w:ascii="Times New Roman" w:hAnsi="Times New Roman" w:cs="Times New Roman"/>
          <w:sz w:val="24"/>
          <w:szCs w:val="24"/>
        </w:rPr>
        <w:t xml:space="preserve">, NCLEX </w:t>
      </w:r>
      <w:r w:rsidRPr="00AA3FD0">
        <w:rPr>
          <w:rFonts w:ascii="Times New Roman" w:hAnsi="Times New Roman" w:cs="Times New Roman"/>
          <w:sz w:val="24"/>
          <w:szCs w:val="24"/>
        </w:rPr>
        <w:t>book review,</w:t>
      </w:r>
      <w:r w:rsidRPr="00AA3FD0">
        <w:rPr>
          <w:rFonts w:ascii="Times New Roman" w:hAnsi="Times New Roman" w:cs="Times New Roman"/>
          <w:sz w:val="24"/>
          <w:szCs w:val="24"/>
        </w:rPr>
        <w:t xml:space="preserve"> and NCLEX-RN Practice Tests</w:t>
      </w:r>
      <w:r w:rsidRPr="00AA3FD0">
        <w:rPr>
          <w:rFonts w:ascii="Times New Roman" w:hAnsi="Times New Roman" w:cs="Times New Roman"/>
          <w:sz w:val="24"/>
          <w:szCs w:val="24"/>
        </w:rPr>
        <w:t xml:space="preserve"> by varsity tutors</w:t>
      </w:r>
      <w:r w:rsidRPr="00AA3FD0">
        <w:rPr>
          <w:rFonts w:ascii="Times New Roman" w:hAnsi="Times New Roman" w:cs="Times New Roman"/>
          <w:sz w:val="24"/>
          <w:szCs w:val="24"/>
        </w:rPr>
        <w:t>.</w:t>
      </w:r>
      <w:r w:rsidRPr="00AA3FD0">
        <w:rPr>
          <w:rFonts w:ascii="Times New Roman" w:hAnsi="Times New Roman" w:cs="Times New Roman"/>
          <w:sz w:val="24"/>
          <w:szCs w:val="24"/>
        </w:rPr>
        <w:t xml:space="preserve"> At the end of a practice session, detailed results gained will</w:t>
      </w:r>
      <w:r w:rsidRPr="00AA3FD0">
        <w:rPr>
          <w:rFonts w:ascii="Times New Roman" w:hAnsi="Times New Roman" w:cs="Times New Roman"/>
          <w:sz w:val="24"/>
          <w:szCs w:val="24"/>
        </w:rPr>
        <w:t xml:space="preserve"> </w:t>
      </w:r>
      <w:r w:rsidRPr="00AA3FD0">
        <w:rPr>
          <w:rFonts w:ascii="Times New Roman" w:hAnsi="Times New Roman" w:cs="Times New Roman"/>
          <w:sz w:val="24"/>
          <w:szCs w:val="24"/>
        </w:rPr>
        <w:t xml:space="preserve">be </w:t>
      </w:r>
      <w:r w:rsidRPr="00AA3FD0">
        <w:rPr>
          <w:rFonts w:ascii="Times New Roman" w:hAnsi="Times New Roman" w:cs="Times New Roman"/>
          <w:sz w:val="24"/>
          <w:szCs w:val="24"/>
        </w:rPr>
        <w:t>provide</w:t>
      </w:r>
      <w:r w:rsidRPr="00AA3FD0">
        <w:rPr>
          <w:rFonts w:ascii="Times New Roman" w:hAnsi="Times New Roman" w:cs="Times New Roman"/>
          <w:sz w:val="24"/>
          <w:szCs w:val="24"/>
        </w:rPr>
        <w:t>d</w:t>
      </w:r>
      <w:r w:rsidRPr="00AA3FD0">
        <w:rPr>
          <w:rFonts w:ascii="Times New Roman" w:hAnsi="Times New Roman" w:cs="Times New Roman"/>
          <w:sz w:val="24"/>
          <w:szCs w:val="24"/>
        </w:rPr>
        <w:t xml:space="preserve"> highlighting</w:t>
      </w:r>
      <w:r w:rsidRPr="00AA3FD0">
        <w:rPr>
          <w:rFonts w:ascii="Times New Roman" w:hAnsi="Times New Roman" w:cs="Times New Roman"/>
          <w:sz w:val="24"/>
          <w:szCs w:val="24"/>
        </w:rPr>
        <w:t xml:space="preserve"> my weakness and </w:t>
      </w:r>
      <w:r w:rsidR="00F24091" w:rsidRPr="00AA3FD0">
        <w:rPr>
          <w:rFonts w:ascii="Times New Roman" w:hAnsi="Times New Roman" w:cs="Times New Roman"/>
          <w:sz w:val="24"/>
          <w:szCs w:val="24"/>
        </w:rPr>
        <w:t>strengths. Hence</w:t>
      </w:r>
      <w:r w:rsidRPr="00AA3FD0">
        <w:rPr>
          <w:rFonts w:ascii="Times New Roman" w:hAnsi="Times New Roman" w:cs="Times New Roman"/>
          <w:sz w:val="24"/>
          <w:szCs w:val="24"/>
        </w:rPr>
        <w:t xml:space="preserve"> help in brushing up my skills and knowledge.</w:t>
      </w:r>
      <w:r w:rsidRPr="00AA3FD0">
        <w:rPr>
          <w:rFonts w:ascii="Times New Roman" w:hAnsi="Times New Roman" w:cs="Times New Roman"/>
          <w:sz w:val="24"/>
          <w:szCs w:val="24"/>
        </w:rPr>
        <w:t xml:space="preserve"> </w:t>
      </w:r>
      <w:r w:rsidRPr="00AA3FD0">
        <w:rPr>
          <w:rFonts w:ascii="Times New Roman" w:hAnsi="Times New Roman" w:cs="Times New Roman"/>
          <w:sz w:val="24"/>
          <w:szCs w:val="24"/>
        </w:rPr>
        <w:t>They offe</w:t>
      </w:r>
      <w:r w:rsidRPr="00AA3FD0">
        <w:rPr>
          <w:rFonts w:ascii="Times New Roman" w:hAnsi="Times New Roman" w:cs="Times New Roman"/>
          <w:sz w:val="24"/>
          <w:szCs w:val="24"/>
        </w:rPr>
        <w:t xml:space="preserve">r short </w:t>
      </w:r>
      <w:r w:rsidRPr="00AA3FD0">
        <w:rPr>
          <w:rFonts w:ascii="Times New Roman" w:hAnsi="Times New Roman" w:cs="Times New Roman"/>
          <w:sz w:val="24"/>
          <w:szCs w:val="24"/>
        </w:rPr>
        <w:t>brush-ups on medical practices such as care, ethics, and procedures</w:t>
      </w:r>
      <w:r w:rsidRPr="00AA3F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Pr="00AA3FD0">
        <w:rPr>
          <w:rFonts w:ascii="Times New Roman" w:hAnsi="Times New Roman" w:cs="Times New Roman"/>
          <w:sz w:val="24"/>
          <w:szCs w:val="24"/>
        </w:rPr>
        <w:t>Frith &amp; Sewell&amp; Clark, 2005)</w:t>
      </w:r>
      <w:r w:rsidRPr="00AA3FD0">
        <w:rPr>
          <w:rFonts w:ascii="Times New Roman" w:hAnsi="Times New Roman" w:cs="Times New Roman"/>
          <w:sz w:val="24"/>
          <w:szCs w:val="24"/>
        </w:rPr>
        <w:t>.</w:t>
      </w:r>
    </w:p>
    <w:p w:rsidR="00264870" w:rsidRPr="00AA3FD0" w:rsidRDefault="00183E76" w:rsidP="00AA3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3FD0">
        <w:rPr>
          <w:rFonts w:ascii="Times New Roman" w:hAnsi="Times New Roman" w:cs="Times New Roman"/>
          <w:sz w:val="24"/>
          <w:szCs w:val="24"/>
        </w:rPr>
        <w:t>The challenges faced with the ATI tests were</w:t>
      </w:r>
      <w:r w:rsidRPr="00AA3FD0">
        <w:rPr>
          <w:rFonts w:ascii="Times New Roman" w:hAnsi="Times New Roman" w:cs="Times New Roman"/>
          <w:sz w:val="24"/>
          <w:szCs w:val="24"/>
        </w:rPr>
        <w:t xml:space="preserve">, </w:t>
      </w:r>
      <w:r w:rsidRPr="00AA3FD0">
        <w:rPr>
          <w:rFonts w:ascii="Times New Roman" w:hAnsi="Times New Roman" w:cs="Times New Roman"/>
          <w:sz w:val="24"/>
          <w:szCs w:val="24"/>
        </w:rPr>
        <w:t>for example</w:t>
      </w:r>
      <w:r w:rsidRPr="00AA3FD0">
        <w:rPr>
          <w:rFonts w:ascii="Times New Roman" w:hAnsi="Times New Roman" w:cs="Times New Roman"/>
          <w:sz w:val="24"/>
          <w:szCs w:val="24"/>
        </w:rPr>
        <w:t>, my</w:t>
      </w:r>
      <w:r w:rsidRPr="00AA3FD0">
        <w:rPr>
          <w:rFonts w:ascii="Times New Roman" w:hAnsi="Times New Roman" w:cs="Times New Roman"/>
          <w:sz w:val="24"/>
          <w:szCs w:val="24"/>
        </w:rPr>
        <w:t xml:space="preserve"> time management </w:t>
      </w:r>
      <w:r w:rsidRPr="00AA3FD0">
        <w:rPr>
          <w:rFonts w:ascii="Times New Roman" w:hAnsi="Times New Roman" w:cs="Times New Roman"/>
          <w:sz w:val="24"/>
          <w:szCs w:val="24"/>
        </w:rPr>
        <w:t xml:space="preserve">was poor as on several instances I ran out of </w:t>
      </w:r>
      <w:r w:rsidR="00F24091" w:rsidRPr="00AA3FD0">
        <w:rPr>
          <w:rFonts w:ascii="Times New Roman" w:hAnsi="Times New Roman" w:cs="Times New Roman"/>
          <w:sz w:val="24"/>
          <w:szCs w:val="24"/>
        </w:rPr>
        <w:t>time. The</w:t>
      </w:r>
      <w:r w:rsidRPr="00AA3FD0">
        <w:rPr>
          <w:rFonts w:ascii="Times New Roman" w:hAnsi="Times New Roman" w:cs="Times New Roman"/>
          <w:sz w:val="24"/>
          <w:szCs w:val="24"/>
        </w:rPr>
        <w:t xml:space="preserve"> other </w:t>
      </w:r>
      <w:r w:rsidRPr="00AA3FD0">
        <w:rPr>
          <w:rFonts w:ascii="Times New Roman" w:hAnsi="Times New Roman" w:cs="Times New Roman"/>
          <w:sz w:val="24"/>
          <w:szCs w:val="24"/>
        </w:rPr>
        <w:t>problem was s</w:t>
      </w:r>
      <w:r w:rsidRPr="00AA3FD0">
        <w:rPr>
          <w:rFonts w:ascii="Times New Roman" w:hAnsi="Times New Roman" w:cs="Times New Roman"/>
          <w:sz w:val="24"/>
          <w:szCs w:val="24"/>
        </w:rPr>
        <w:t>tress</w:t>
      </w:r>
      <w:r w:rsidRPr="00AA3FD0">
        <w:rPr>
          <w:rFonts w:ascii="Times New Roman" w:hAnsi="Times New Roman" w:cs="Times New Roman"/>
          <w:sz w:val="24"/>
          <w:szCs w:val="24"/>
        </w:rPr>
        <w:t xml:space="preserve"> and anxiety the ATI tested generated a great deal of anxiety and stress as they symbolized the last hurdle that I must pass before being a </w:t>
      </w:r>
      <w:r w:rsidR="00F24091" w:rsidRPr="00AA3FD0">
        <w:rPr>
          <w:rFonts w:ascii="Times New Roman" w:hAnsi="Times New Roman" w:cs="Times New Roman"/>
          <w:sz w:val="24"/>
          <w:szCs w:val="24"/>
        </w:rPr>
        <w:t>practicing</w:t>
      </w:r>
      <w:r w:rsidRPr="00AA3FD0">
        <w:rPr>
          <w:rFonts w:ascii="Times New Roman" w:hAnsi="Times New Roman" w:cs="Times New Roman"/>
          <w:sz w:val="24"/>
          <w:szCs w:val="24"/>
        </w:rPr>
        <w:t xml:space="preserve"> nurse. </w:t>
      </w:r>
    </w:p>
    <w:p w:rsidR="00C92882" w:rsidRDefault="00183E76" w:rsidP="00AA3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AA3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64870" w:rsidRPr="00AA3FD0" w:rsidRDefault="00183E76" w:rsidP="00AA3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3FD0">
        <w:rPr>
          <w:rFonts w:ascii="Times New Roman" w:hAnsi="Times New Roman" w:cs="Times New Roman"/>
          <w:sz w:val="24"/>
          <w:szCs w:val="24"/>
        </w:rPr>
        <w:lastRenderedPageBreak/>
        <w:t xml:space="preserve">I will address the challenges </w:t>
      </w:r>
      <w:r w:rsidRPr="00AA3FD0">
        <w:rPr>
          <w:rFonts w:ascii="Times New Roman" w:hAnsi="Times New Roman" w:cs="Times New Roman"/>
          <w:sz w:val="24"/>
          <w:szCs w:val="24"/>
        </w:rPr>
        <w:t xml:space="preserve">faced in ATI tests </w:t>
      </w:r>
      <w:r w:rsidRPr="00AA3FD0">
        <w:rPr>
          <w:rFonts w:ascii="Times New Roman" w:hAnsi="Times New Roman" w:cs="Times New Roman"/>
          <w:sz w:val="24"/>
          <w:szCs w:val="24"/>
        </w:rPr>
        <w:t xml:space="preserve">next time </w:t>
      </w:r>
      <w:r w:rsidRPr="00AA3FD0">
        <w:rPr>
          <w:rFonts w:ascii="Times New Roman" w:hAnsi="Times New Roman" w:cs="Times New Roman"/>
          <w:sz w:val="24"/>
          <w:szCs w:val="24"/>
        </w:rPr>
        <w:t>for my NCLEX exams by</w:t>
      </w:r>
      <w:r w:rsidR="00F24091">
        <w:rPr>
          <w:rFonts w:ascii="Times New Roman" w:hAnsi="Times New Roman" w:cs="Times New Roman"/>
          <w:sz w:val="24"/>
          <w:szCs w:val="24"/>
        </w:rPr>
        <w:t xml:space="preserve">; first, using </w:t>
      </w:r>
      <w:r w:rsidRPr="00AA3FD0">
        <w:rPr>
          <w:rFonts w:ascii="Times New Roman" w:hAnsi="Times New Roman" w:cs="Times New Roman"/>
          <w:sz w:val="24"/>
          <w:szCs w:val="24"/>
        </w:rPr>
        <w:t xml:space="preserve"> time management</w:t>
      </w:r>
      <w:r w:rsidRPr="00AA3FD0">
        <w:rPr>
          <w:rFonts w:ascii="Times New Roman" w:hAnsi="Times New Roman" w:cs="Times New Roman"/>
          <w:sz w:val="24"/>
          <w:szCs w:val="24"/>
        </w:rPr>
        <w:t xml:space="preserve"> questions strategies that are identifying priority questions due to their demand of what is the first, best,</w:t>
      </w:r>
      <w:r w:rsidRPr="00AA3FD0">
        <w:rPr>
          <w:rFonts w:ascii="Times New Roman" w:hAnsi="Times New Roman" w:cs="Times New Roman"/>
          <w:sz w:val="24"/>
          <w:szCs w:val="24"/>
        </w:rPr>
        <w:t xml:space="preserve"> </w:t>
      </w:r>
      <w:r w:rsidRPr="00AA3FD0">
        <w:rPr>
          <w:rFonts w:ascii="Times New Roman" w:hAnsi="Times New Roman" w:cs="Times New Roman"/>
          <w:sz w:val="24"/>
          <w:szCs w:val="24"/>
        </w:rPr>
        <w:t xml:space="preserve">initial or most crucial response by a nurse. Establishing priorities by </w:t>
      </w:r>
      <w:r w:rsidRPr="00AA3FD0">
        <w:rPr>
          <w:rFonts w:ascii="Times New Roman" w:hAnsi="Times New Roman" w:cs="Times New Roman"/>
          <w:sz w:val="24"/>
          <w:szCs w:val="24"/>
        </w:rPr>
        <w:t>choosing the</w:t>
      </w:r>
      <w:r w:rsidRPr="00AA3FD0">
        <w:rPr>
          <w:rFonts w:ascii="Times New Roman" w:hAnsi="Times New Roman" w:cs="Times New Roman"/>
          <w:sz w:val="24"/>
          <w:szCs w:val="24"/>
        </w:rPr>
        <w:t xml:space="preserve"> needs that precede other </w:t>
      </w:r>
      <w:r w:rsidRPr="00AA3FD0">
        <w:rPr>
          <w:rFonts w:ascii="Times New Roman" w:hAnsi="Times New Roman" w:cs="Times New Roman"/>
          <w:sz w:val="24"/>
          <w:szCs w:val="24"/>
        </w:rPr>
        <w:t>needs. Thus, it will</w:t>
      </w:r>
      <w:r w:rsidRPr="00AA3FD0">
        <w:rPr>
          <w:rFonts w:ascii="Times New Roman" w:hAnsi="Times New Roman" w:cs="Times New Roman"/>
          <w:sz w:val="24"/>
          <w:szCs w:val="24"/>
        </w:rPr>
        <w:t xml:space="preserve"> help </w:t>
      </w:r>
      <w:r w:rsidRPr="00AA3FD0">
        <w:rPr>
          <w:rFonts w:ascii="Times New Roman" w:hAnsi="Times New Roman" w:cs="Times New Roman"/>
          <w:sz w:val="24"/>
          <w:szCs w:val="24"/>
        </w:rPr>
        <w:t xml:space="preserve">to </w:t>
      </w:r>
      <w:r w:rsidRPr="00AA3FD0">
        <w:rPr>
          <w:rFonts w:ascii="Times New Roman" w:hAnsi="Times New Roman" w:cs="Times New Roman"/>
          <w:sz w:val="24"/>
          <w:szCs w:val="24"/>
        </w:rPr>
        <w:t xml:space="preserve">minimize wastage of time </w:t>
      </w:r>
      <w:r w:rsidRPr="00AA3FD0">
        <w:rPr>
          <w:rFonts w:ascii="Times New Roman" w:hAnsi="Times New Roman" w:cs="Times New Roman"/>
          <w:sz w:val="24"/>
          <w:szCs w:val="24"/>
        </w:rPr>
        <w:t xml:space="preserve">over a single </w:t>
      </w:r>
      <w:r w:rsidRPr="00AA3FD0">
        <w:rPr>
          <w:rFonts w:ascii="Times New Roman" w:hAnsi="Times New Roman" w:cs="Times New Roman"/>
          <w:sz w:val="24"/>
          <w:szCs w:val="24"/>
        </w:rPr>
        <w:t>question (</w:t>
      </w:r>
      <w:r w:rsidRPr="00AA3F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Carrick, 2011</w:t>
      </w:r>
      <w:r w:rsidRPr="00AA3FD0">
        <w:rPr>
          <w:rFonts w:ascii="Times New Roman" w:hAnsi="Times New Roman" w:cs="Times New Roman"/>
          <w:sz w:val="24"/>
          <w:szCs w:val="24"/>
        </w:rPr>
        <w:t>)</w:t>
      </w:r>
      <w:r w:rsidRPr="00AA3FD0">
        <w:rPr>
          <w:rFonts w:ascii="Times New Roman" w:hAnsi="Times New Roman" w:cs="Times New Roman"/>
          <w:sz w:val="24"/>
          <w:szCs w:val="24"/>
        </w:rPr>
        <w:t>. Lastly, stress and anxiety will be addressed by learning</w:t>
      </w:r>
      <w:r w:rsidRPr="00AA3FD0">
        <w:rPr>
          <w:rFonts w:ascii="Times New Roman" w:hAnsi="Times New Roman" w:cs="Times New Roman"/>
          <w:sz w:val="24"/>
          <w:szCs w:val="24"/>
        </w:rPr>
        <w:t xml:space="preserve"> meditation techniques to help with stress and anxiety </w:t>
      </w:r>
      <w:r w:rsidRPr="00AA3FD0">
        <w:rPr>
          <w:rFonts w:ascii="Times New Roman" w:hAnsi="Times New Roman" w:cs="Times New Roman"/>
          <w:sz w:val="24"/>
          <w:szCs w:val="24"/>
        </w:rPr>
        <w:t>calming</w:t>
      </w:r>
      <w:r w:rsidRPr="00AA3FD0">
        <w:rPr>
          <w:rFonts w:ascii="Times New Roman" w:hAnsi="Times New Roman" w:cs="Times New Roman"/>
          <w:sz w:val="24"/>
          <w:szCs w:val="24"/>
        </w:rPr>
        <w:t xml:space="preserve">. </w:t>
      </w:r>
      <w:r w:rsidRPr="00AA3FD0">
        <w:rPr>
          <w:rFonts w:ascii="Times New Roman" w:hAnsi="Times New Roman" w:cs="Times New Roman"/>
          <w:sz w:val="24"/>
          <w:szCs w:val="24"/>
        </w:rPr>
        <w:t>Furthermore, I will incorporate short breaks to relieve mental pressure.</w:t>
      </w:r>
    </w:p>
    <w:p w:rsidR="00C92882" w:rsidRDefault="00183E76" w:rsidP="00C92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C92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C92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C92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C92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C92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C92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C92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C92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C92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C92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2882" w:rsidRDefault="00183E76" w:rsidP="00C92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3FD0" w:rsidRPr="00AA3FD0" w:rsidRDefault="00183E76" w:rsidP="00C92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3FD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A3FD0" w:rsidRPr="00AA3FD0" w:rsidRDefault="00183E76" w:rsidP="00AA3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3FD0">
        <w:rPr>
          <w:rFonts w:ascii="Times New Roman" w:hAnsi="Times New Roman" w:cs="Times New Roman"/>
          <w:sz w:val="24"/>
          <w:szCs w:val="24"/>
        </w:rPr>
        <w:t>Frith, K. H., Sewell, J. P., &amp; Clark, D. J. (2005). Best practices in NCLEX-RN readiness preparation for baccalaureate student success. </w:t>
      </w:r>
      <w:r w:rsidRPr="00AA3FD0">
        <w:rPr>
          <w:rFonts w:ascii="Times New Roman" w:hAnsi="Times New Roman" w:cs="Times New Roman"/>
          <w:i/>
          <w:iCs/>
          <w:sz w:val="24"/>
          <w:szCs w:val="24"/>
        </w:rPr>
        <w:t>CIN: Comp</w:t>
      </w:r>
      <w:r w:rsidRPr="00AA3FD0">
        <w:rPr>
          <w:rFonts w:ascii="Times New Roman" w:hAnsi="Times New Roman" w:cs="Times New Roman"/>
          <w:i/>
          <w:iCs/>
          <w:sz w:val="24"/>
          <w:szCs w:val="24"/>
        </w:rPr>
        <w:t>uters, Informatics, Nursing</w:t>
      </w:r>
      <w:r w:rsidRPr="00AA3FD0">
        <w:rPr>
          <w:rFonts w:ascii="Times New Roman" w:hAnsi="Times New Roman" w:cs="Times New Roman"/>
          <w:sz w:val="24"/>
          <w:szCs w:val="24"/>
        </w:rPr>
        <w:t>, </w:t>
      </w:r>
      <w:r w:rsidRPr="00AA3FD0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AA3FD0">
        <w:rPr>
          <w:rFonts w:ascii="Times New Roman" w:hAnsi="Times New Roman" w:cs="Times New Roman"/>
          <w:sz w:val="24"/>
          <w:szCs w:val="24"/>
        </w:rPr>
        <w:t>(6), 322-329.</w:t>
      </w:r>
    </w:p>
    <w:p w:rsidR="00AA3FD0" w:rsidRPr="00AA3FD0" w:rsidRDefault="00183E76" w:rsidP="00AA3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3FD0">
        <w:rPr>
          <w:rFonts w:ascii="Times New Roman" w:hAnsi="Times New Roman" w:cs="Times New Roman"/>
          <w:sz w:val="24"/>
          <w:szCs w:val="24"/>
        </w:rPr>
        <w:t>Carrick, J. A. (2011). Student Achievement and NCLEX</w:t>
      </w:r>
      <w:r w:rsidRPr="00AA3FD0">
        <w:rPr>
          <w:rFonts w:cs="Times New Roman"/>
          <w:sz w:val="24"/>
          <w:szCs w:val="24"/>
        </w:rPr>
        <w:t>‐</w:t>
      </w:r>
      <w:r w:rsidRPr="00AA3FD0">
        <w:rPr>
          <w:rFonts w:ascii="Times New Roman" w:hAnsi="Times New Roman" w:cs="Times New Roman"/>
          <w:sz w:val="24"/>
          <w:szCs w:val="24"/>
        </w:rPr>
        <w:t>RN Success: Problems That Persist. </w:t>
      </w:r>
      <w:r w:rsidRPr="00AA3FD0">
        <w:rPr>
          <w:rFonts w:ascii="Times New Roman" w:hAnsi="Times New Roman" w:cs="Times New Roman"/>
          <w:i/>
          <w:iCs/>
          <w:sz w:val="24"/>
          <w:szCs w:val="24"/>
        </w:rPr>
        <w:t>Nursing Education Perspectives</w:t>
      </w:r>
      <w:r w:rsidRPr="00AA3FD0">
        <w:rPr>
          <w:rFonts w:ascii="Times New Roman" w:hAnsi="Times New Roman" w:cs="Times New Roman"/>
          <w:sz w:val="24"/>
          <w:szCs w:val="24"/>
        </w:rPr>
        <w:t>, </w:t>
      </w:r>
      <w:r w:rsidRPr="00AA3FD0">
        <w:rPr>
          <w:rFonts w:ascii="Times New Roman" w:hAnsi="Times New Roman" w:cs="Times New Roman"/>
          <w:i/>
          <w:iCs/>
          <w:sz w:val="24"/>
          <w:szCs w:val="24"/>
        </w:rPr>
        <w:t>32</w:t>
      </w:r>
      <w:r w:rsidRPr="00AA3FD0">
        <w:rPr>
          <w:rFonts w:ascii="Times New Roman" w:hAnsi="Times New Roman" w:cs="Times New Roman"/>
          <w:sz w:val="24"/>
          <w:szCs w:val="24"/>
        </w:rPr>
        <w:t>(2), 78-83.</w:t>
      </w:r>
    </w:p>
    <w:p w:rsidR="00AA3FD0" w:rsidRDefault="00183E76"/>
    <w:p w:rsidR="00264870" w:rsidRDefault="00183E76"/>
    <w:sectPr w:rsidR="00264870" w:rsidSect="00C9288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E76" w:rsidRDefault="00183E76" w:rsidP="006461CB">
      <w:pPr>
        <w:spacing w:after="0" w:line="240" w:lineRule="auto"/>
      </w:pPr>
      <w:r>
        <w:separator/>
      </w:r>
    </w:p>
  </w:endnote>
  <w:endnote w:type="continuationSeparator" w:id="1">
    <w:p w:rsidR="00183E76" w:rsidRDefault="00183E76" w:rsidP="00646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E76" w:rsidRDefault="00183E76" w:rsidP="006461CB">
      <w:pPr>
        <w:spacing w:after="0" w:line="240" w:lineRule="auto"/>
      </w:pPr>
      <w:r>
        <w:separator/>
      </w:r>
    </w:p>
  </w:footnote>
  <w:footnote w:type="continuationSeparator" w:id="1">
    <w:p w:rsidR="00183E76" w:rsidRDefault="00183E76" w:rsidP="00646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18884"/>
      <w:docPartObj>
        <w:docPartGallery w:val="Page Numbers (Top of Page)"/>
        <w:docPartUnique/>
      </w:docPartObj>
    </w:sdtPr>
    <w:sdtContent>
      <w:p w:rsidR="00AA3FD0" w:rsidRDefault="00183E76">
        <w:pPr>
          <w:pStyle w:val="Header"/>
          <w:jc w:val="right"/>
        </w:pPr>
        <w:r w:rsidRPr="00C92882">
          <w:rPr>
            <w:rFonts w:ascii="Times New Roman" w:hAnsi="Times New Roman" w:cs="Times New Roman"/>
            <w:sz w:val="24"/>
            <w:szCs w:val="24"/>
          </w:rPr>
          <w:t xml:space="preserve">NCLEX </w:t>
        </w:r>
        <w:r w:rsidRPr="00C92882">
          <w:rPr>
            <w:rFonts w:ascii="Times New Roman" w:hAnsi="Times New Roman" w:cs="Times New Roman"/>
            <w:sz w:val="24"/>
            <w:szCs w:val="24"/>
          </w:rPr>
          <w:t>EXAMS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</w:t>
        </w:r>
        <w:r w:rsidRPr="00C92882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6461CB" w:rsidRPr="00C928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28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461CB" w:rsidRPr="00C928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0046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6461CB" w:rsidRPr="00C928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A3FD0" w:rsidRDefault="00183E7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D0" w:rsidRPr="00C92882" w:rsidRDefault="00183E76">
    <w:pPr>
      <w:pStyle w:val="Header"/>
      <w:rPr>
        <w:rFonts w:ascii="Times New Roman" w:hAnsi="Times New Roman" w:cs="Times New Roman"/>
        <w:sz w:val="24"/>
        <w:szCs w:val="24"/>
      </w:rPr>
    </w:pPr>
    <w:r w:rsidRPr="00C92882">
      <w:rPr>
        <w:rFonts w:ascii="Times New Roman" w:hAnsi="Times New Roman" w:cs="Times New Roman"/>
        <w:sz w:val="24"/>
        <w:szCs w:val="24"/>
      </w:rPr>
      <w:t xml:space="preserve">Running Head: NCLEX EXAMS                                                                      </w:t>
    </w:r>
    <w:r w:rsidRPr="00C92882">
      <w:rPr>
        <w:rFonts w:ascii="Times New Roman" w:hAnsi="Times New Roman" w:cs="Times New Roman"/>
        <w:sz w:val="24"/>
        <w:szCs w:val="24"/>
      </w:rPr>
      <w:t xml:space="preserve">  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61CB"/>
    <w:rsid w:val="00183E76"/>
    <w:rsid w:val="00530F53"/>
    <w:rsid w:val="006461CB"/>
    <w:rsid w:val="00B00469"/>
    <w:rsid w:val="00F24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8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3F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FD0"/>
  </w:style>
  <w:style w:type="paragraph" w:styleId="Footer">
    <w:name w:val="footer"/>
    <w:basedOn w:val="Normal"/>
    <w:link w:val="FooterChar"/>
    <w:uiPriority w:val="99"/>
    <w:semiHidden/>
    <w:unhideWhenUsed/>
    <w:rsid w:val="00AA3F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3FD0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61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61C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40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0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5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Tonnie</dc:creator>
  <cp:lastModifiedBy>Tonnie</cp:lastModifiedBy>
  <cp:revision>14</cp:revision>
  <dcterms:created xsi:type="dcterms:W3CDTF">2017-10-17T22:18:00Z</dcterms:created>
  <dcterms:modified xsi:type="dcterms:W3CDTF">2017-10-18T03:43:00Z</dcterms:modified>
</cp:coreProperties>
</file>